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1F4EEF88" w:rsidR="00DE3CBF" w:rsidRPr="00221020" w:rsidRDefault="00DE3CBF" w:rsidP="00DE3CBF">
      <w:pPr>
        <w:tabs>
          <w:tab w:val="right" w:pos="9639"/>
        </w:tabs>
        <w:spacing w:before="0"/>
        <w:rPr>
          <w:b/>
          <w:i/>
          <w:sz w:val="28"/>
          <w:szCs w:val="20"/>
        </w:rPr>
      </w:pPr>
      <w:bookmarkStart w:id="0" w:name="OLE_LINK39"/>
      <w:r w:rsidRPr="00221020">
        <w:rPr>
          <w:b/>
          <w:bCs/>
          <w:sz w:val="24"/>
          <w:szCs w:val="20"/>
        </w:rPr>
        <w:t>3GPP TSG-RAN WG2 Meeting #</w:t>
      </w:r>
      <w:r w:rsidR="003E6AA5">
        <w:rPr>
          <w:b/>
          <w:bCs/>
          <w:sz w:val="24"/>
          <w:szCs w:val="20"/>
        </w:rPr>
        <w:t>12</w:t>
      </w:r>
      <w:r w:rsidR="0095737E">
        <w:rPr>
          <w:b/>
          <w:bCs/>
          <w:sz w:val="24"/>
          <w:szCs w:val="20"/>
        </w:rPr>
        <w:t>5</w:t>
      </w:r>
      <w:r w:rsidRPr="00221020">
        <w:rPr>
          <w:b/>
          <w:i/>
          <w:sz w:val="28"/>
          <w:szCs w:val="20"/>
        </w:rPr>
        <w:tab/>
      </w:r>
      <w:r w:rsidR="001439A0" w:rsidRPr="001439A0">
        <w:rPr>
          <w:b/>
          <w:bCs/>
          <w:iCs/>
          <w:sz w:val="28"/>
          <w:szCs w:val="20"/>
        </w:rPr>
        <w:t>R2-2401161</w:t>
      </w:r>
    </w:p>
    <w:p w14:paraId="17A5ED1C" w14:textId="18FE6FA7" w:rsidR="00DE3CBF" w:rsidRPr="001841BC" w:rsidRDefault="00FC7A2B" w:rsidP="00DE3CBF">
      <w:pPr>
        <w:spacing w:before="0" w:after="120"/>
        <w:outlineLvl w:val="0"/>
        <w:rPr>
          <w:b/>
          <w:sz w:val="24"/>
          <w:szCs w:val="20"/>
        </w:rPr>
      </w:pPr>
      <w:r w:rsidRPr="00893539">
        <w:rPr>
          <w:b/>
          <w:sz w:val="24"/>
          <w:szCs w:val="20"/>
        </w:rPr>
        <w:t xml:space="preserve">Athens, </w:t>
      </w:r>
      <w:r w:rsidR="00893539" w:rsidRPr="00893539">
        <w:rPr>
          <w:b/>
          <w:sz w:val="24"/>
          <w:szCs w:val="20"/>
        </w:rPr>
        <w:t>Greece, Feb.26 – Mar.1 2024</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5F4C464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95737E" w:rsidRPr="0095737E">
        <w:rPr>
          <w:rFonts w:eastAsia="SimSun"/>
          <w:sz w:val="22"/>
          <w:szCs w:val="22"/>
          <w:lang w:eastAsia="zh-CN"/>
        </w:rPr>
        <w:t>RedCap</w:t>
      </w:r>
      <w:proofErr w:type="spellEnd"/>
      <w:r w:rsidR="0095737E" w:rsidRPr="0095737E">
        <w:rPr>
          <w:rFonts w:eastAsia="SimSun"/>
          <w:sz w:val="22"/>
          <w:szCs w:val="22"/>
          <w:lang w:eastAsia="zh-CN"/>
        </w:rPr>
        <w:t xml:space="preserve"> UE </w:t>
      </w:r>
      <w:proofErr w:type="spellStart"/>
      <w:r w:rsidR="0095737E" w:rsidRPr="0095737E">
        <w:rPr>
          <w:rFonts w:eastAsia="SimSun"/>
          <w:sz w:val="22"/>
          <w:szCs w:val="22"/>
          <w:lang w:eastAsia="zh-CN"/>
        </w:rPr>
        <w:t>QoE</w:t>
      </w:r>
      <w:proofErr w:type="spellEnd"/>
      <w:r w:rsidR="0095737E" w:rsidRPr="0095737E">
        <w:rPr>
          <w:rFonts w:eastAsia="SimSun"/>
          <w:sz w:val="22"/>
          <w:szCs w:val="22"/>
          <w:lang w:eastAsia="zh-CN"/>
        </w:rPr>
        <w:t xml:space="preserve"> capabilities</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48629A05" w:rsidR="00E80119" w:rsidRDefault="00DC3A14" w:rsidP="00D53439">
      <w:pPr>
        <w:spacing w:line="280" w:lineRule="atLeast"/>
        <w:jc w:val="both"/>
        <w:rPr>
          <w:lang w:eastAsia="ko-KR"/>
        </w:rPr>
      </w:pPr>
      <w:r>
        <w:rPr>
          <w:lang w:eastAsia="ko-KR"/>
        </w:rPr>
        <w:t xml:space="preserve">This contribution </w:t>
      </w:r>
      <w:proofErr w:type="gramStart"/>
      <w:r>
        <w:rPr>
          <w:lang w:eastAsia="ko-KR"/>
        </w:rPr>
        <w:t>discuss</w:t>
      </w:r>
      <w:proofErr w:type="gramEnd"/>
      <w:r>
        <w:rPr>
          <w:lang w:eastAsia="ko-KR"/>
        </w:rPr>
        <w:t xml:space="preserve"> </w:t>
      </w:r>
      <w:proofErr w:type="spellStart"/>
      <w:r w:rsidR="000A6715" w:rsidRPr="000A6715">
        <w:rPr>
          <w:lang w:eastAsia="ko-KR"/>
        </w:rPr>
        <w:t>RedCap</w:t>
      </w:r>
      <w:proofErr w:type="spellEnd"/>
      <w:r w:rsidR="000A6715" w:rsidRPr="000A6715">
        <w:rPr>
          <w:lang w:eastAsia="ko-KR"/>
        </w:rPr>
        <w:t xml:space="preserve"> UE </w:t>
      </w:r>
      <w:proofErr w:type="spellStart"/>
      <w:r w:rsidR="000A6715" w:rsidRPr="000A6715">
        <w:rPr>
          <w:lang w:eastAsia="ko-KR"/>
        </w:rPr>
        <w:t>QoE</w:t>
      </w:r>
      <w:proofErr w:type="spellEnd"/>
      <w:r w:rsidR="000A6715" w:rsidRPr="000A6715">
        <w:rPr>
          <w:lang w:eastAsia="ko-KR"/>
        </w:rPr>
        <w:t xml:space="preserve"> capabilities</w:t>
      </w:r>
      <w:r w:rsidR="00D35733">
        <w:rPr>
          <w:lang w:eastAsia="ko-KR"/>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243F4FF" w14:textId="77777777" w:rsidR="00E14D12" w:rsidRPr="000A6715" w:rsidRDefault="006E7D55" w:rsidP="00287F0C">
      <w:pPr>
        <w:rPr>
          <w:lang w:eastAsia="ko-KR"/>
        </w:rPr>
      </w:pPr>
      <w:r w:rsidRPr="000A6715">
        <w:rPr>
          <w:lang w:eastAsia="ko-KR"/>
        </w:rPr>
        <w:t xml:space="preserve">There is open issue whether </w:t>
      </w:r>
      <w:proofErr w:type="spellStart"/>
      <w:r w:rsidR="00033F84" w:rsidRPr="000A6715">
        <w:rPr>
          <w:lang w:eastAsia="ko-KR"/>
        </w:rPr>
        <w:t>RedCap</w:t>
      </w:r>
      <w:proofErr w:type="spellEnd"/>
      <w:r w:rsidR="00033F84" w:rsidRPr="000A6715">
        <w:rPr>
          <w:lang w:eastAsia="ko-KR"/>
        </w:rPr>
        <w:t xml:space="preserve"> and </w:t>
      </w:r>
      <w:proofErr w:type="spellStart"/>
      <w:r w:rsidR="00033F84" w:rsidRPr="000A6715">
        <w:rPr>
          <w:lang w:eastAsia="ko-KR"/>
        </w:rPr>
        <w:t>eRedCap</w:t>
      </w:r>
      <w:proofErr w:type="spellEnd"/>
      <w:r w:rsidR="00033F84" w:rsidRPr="000A6715">
        <w:rPr>
          <w:lang w:eastAsia="ko-KR"/>
        </w:rPr>
        <w:t xml:space="preserve"> UE should have the same minimum memory size requirements for </w:t>
      </w:r>
      <w:proofErr w:type="spellStart"/>
      <w:r w:rsidR="00033F84" w:rsidRPr="000A6715">
        <w:rPr>
          <w:lang w:eastAsia="ko-KR"/>
        </w:rPr>
        <w:t>QoE</w:t>
      </w:r>
      <w:proofErr w:type="spellEnd"/>
      <w:r w:rsidR="00033F84" w:rsidRPr="000A6715">
        <w:rPr>
          <w:lang w:eastAsia="ko-KR"/>
        </w:rPr>
        <w:t xml:space="preserve"> in RRC_IDLE/RRC_INACTIVE as non-</w:t>
      </w:r>
      <w:proofErr w:type="spellStart"/>
      <w:r w:rsidR="00033F84" w:rsidRPr="000A6715">
        <w:rPr>
          <w:lang w:eastAsia="ko-KR"/>
        </w:rPr>
        <w:t>RedCap</w:t>
      </w:r>
      <w:proofErr w:type="spellEnd"/>
      <w:r w:rsidR="00033F84" w:rsidRPr="000A6715">
        <w:rPr>
          <w:lang w:eastAsia="ko-KR"/>
        </w:rPr>
        <w:t xml:space="preserve"> UE</w:t>
      </w:r>
      <w:r w:rsidR="006B410B" w:rsidRPr="000A6715">
        <w:rPr>
          <w:lang w:eastAsia="ko-KR"/>
        </w:rPr>
        <w:t xml:space="preserve"> (total 128KB). </w:t>
      </w:r>
    </w:p>
    <w:p w14:paraId="73BD8D9F" w14:textId="686455AB" w:rsidR="00E14D12" w:rsidRPr="000A6715" w:rsidRDefault="00E14D12" w:rsidP="00287F0C">
      <w:pPr>
        <w:rPr>
          <w:lang w:eastAsia="ko-KR"/>
        </w:rPr>
      </w:pPr>
      <w:r w:rsidRPr="000A6715">
        <w:rPr>
          <w:lang w:eastAsia="ko-KR"/>
        </w:rPr>
        <w:t xml:space="preserve">In Rel-17, the AS buffer size is 64KB and used to buffer the </w:t>
      </w:r>
      <w:proofErr w:type="spellStart"/>
      <w:r w:rsidRPr="000A6715">
        <w:rPr>
          <w:lang w:eastAsia="ko-KR"/>
        </w:rPr>
        <w:t>QoE</w:t>
      </w:r>
      <w:proofErr w:type="spellEnd"/>
      <w:r w:rsidRPr="000A6715">
        <w:rPr>
          <w:lang w:eastAsia="ko-KR"/>
        </w:rPr>
        <w:t xml:space="preserve"> data when </w:t>
      </w:r>
      <w:proofErr w:type="spellStart"/>
      <w:r w:rsidRPr="000A6715">
        <w:rPr>
          <w:lang w:eastAsia="ko-KR"/>
        </w:rPr>
        <w:t>QoE</w:t>
      </w:r>
      <w:proofErr w:type="spellEnd"/>
      <w:r w:rsidRPr="000A6715">
        <w:rPr>
          <w:lang w:eastAsia="ko-KR"/>
        </w:rPr>
        <w:t xml:space="preserve"> reporting is paused. When the UE is released to Inactive state, UE should continue to buffer the </w:t>
      </w:r>
      <w:proofErr w:type="spellStart"/>
      <w:r w:rsidRPr="000A6715">
        <w:rPr>
          <w:lang w:eastAsia="ko-KR"/>
        </w:rPr>
        <w:t>QoE</w:t>
      </w:r>
      <w:proofErr w:type="spellEnd"/>
      <w:r w:rsidRPr="000A6715">
        <w:rPr>
          <w:lang w:eastAsia="ko-KR"/>
        </w:rPr>
        <w:t xml:space="preserve"> data. </w:t>
      </w:r>
      <w:proofErr w:type="gramStart"/>
      <w:r w:rsidRPr="000A6715">
        <w:rPr>
          <w:lang w:eastAsia="ko-KR"/>
        </w:rPr>
        <w:t>Actually, buffering</w:t>
      </w:r>
      <w:proofErr w:type="gramEnd"/>
      <w:r w:rsidRPr="000A6715">
        <w:rPr>
          <w:lang w:eastAsia="ko-KR"/>
        </w:rPr>
        <w:t xml:space="preserve"> </w:t>
      </w:r>
      <w:proofErr w:type="spellStart"/>
      <w:r w:rsidRPr="000A6715">
        <w:rPr>
          <w:lang w:eastAsia="ko-KR"/>
        </w:rPr>
        <w:t>QoE</w:t>
      </w:r>
      <w:proofErr w:type="spellEnd"/>
      <w:r w:rsidRPr="000A6715">
        <w:rPr>
          <w:lang w:eastAsia="ko-KR"/>
        </w:rPr>
        <w:t xml:space="preserve"> data in Inactive state is not critical, the proper </w:t>
      </w:r>
      <w:proofErr w:type="spellStart"/>
      <w:r w:rsidRPr="000A6715">
        <w:rPr>
          <w:lang w:eastAsia="ko-KR"/>
        </w:rPr>
        <w:t>gNB</w:t>
      </w:r>
      <w:proofErr w:type="spellEnd"/>
      <w:r w:rsidRPr="000A6715">
        <w:rPr>
          <w:lang w:eastAsia="ko-KR"/>
        </w:rPr>
        <w:t xml:space="preserve"> implementation should configure the UE to report the buffered </w:t>
      </w:r>
      <w:proofErr w:type="spellStart"/>
      <w:r w:rsidRPr="000A6715">
        <w:rPr>
          <w:lang w:eastAsia="ko-KR"/>
        </w:rPr>
        <w:t>QoE</w:t>
      </w:r>
      <w:proofErr w:type="spellEnd"/>
      <w:r w:rsidRPr="000A6715">
        <w:rPr>
          <w:lang w:eastAsia="ko-KR"/>
        </w:rPr>
        <w:t xml:space="preserve"> data before releasing the UE into Inactive state.</w:t>
      </w:r>
    </w:p>
    <w:p w14:paraId="74434004" w14:textId="6BA4F88B" w:rsidR="00287F0C" w:rsidRPr="000A6715" w:rsidRDefault="006B410B" w:rsidP="00287F0C">
      <w:pPr>
        <w:rPr>
          <w:lang w:eastAsia="ko-KR"/>
        </w:rPr>
      </w:pPr>
      <w:r w:rsidRPr="000A6715">
        <w:rPr>
          <w:lang w:eastAsia="ko-KR"/>
        </w:rPr>
        <w:t xml:space="preserve">Considering </w:t>
      </w:r>
      <w:proofErr w:type="spellStart"/>
      <w:r w:rsidRPr="000A6715">
        <w:rPr>
          <w:lang w:eastAsia="ko-KR"/>
        </w:rPr>
        <w:t>RedCap</w:t>
      </w:r>
      <w:proofErr w:type="spellEnd"/>
      <w:r w:rsidR="00BE403D">
        <w:rPr>
          <w:lang w:eastAsia="ko-KR"/>
        </w:rPr>
        <w:t>/</w:t>
      </w:r>
      <w:proofErr w:type="spellStart"/>
      <w:r w:rsidR="00B06ED2" w:rsidRPr="000A6715">
        <w:rPr>
          <w:lang w:eastAsia="ko-KR"/>
        </w:rPr>
        <w:t>eRedCap</w:t>
      </w:r>
      <w:proofErr w:type="spellEnd"/>
      <w:r w:rsidRPr="000A6715">
        <w:rPr>
          <w:lang w:eastAsia="ko-KR"/>
        </w:rPr>
        <w:t xml:space="preserve"> UE has reduced cost and </w:t>
      </w:r>
      <w:proofErr w:type="gramStart"/>
      <w:r w:rsidR="007F57AB" w:rsidRPr="000A6715">
        <w:rPr>
          <w:lang w:eastAsia="ko-KR"/>
        </w:rPr>
        <w:t xml:space="preserve">then </w:t>
      </w:r>
      <w:r w:rsidR="00856243" w:rsidRPr="000A6715">
        <w:rPr>
          <w:lang w:eastAsia="ko-KR"/>
        </w:rPr>
        <w:t xml:space="preserve"> it</w:t>
      </w:r>
      <w:proofErr w:type="gramEnd"/>
      <w:r w:rsidR="00856243" w:rsidRPr="000A6715">
        <w:rPr>
          <w:lang w:eastAsia="ko-KR"/>
        </w:rPr>
        <w:t xml:space="preserve"> can leave </w:t>
      </w:r>
      <w:proofErr w:type="spellStart"/>
      <w:r w:rsidR="00856243" w:rsidRPr="000A6715">
        <w:rPr>
          <w:lang w:eastAsia="ko-KR"/>
        </w:rPr>
        <w:t>gNB</w:t>
      </w:r>
      <w:proofErr w:type="spellEnd"/>
      <w:r w:rsidR="00856243" w:rsidRPr="000A6715">
        <w:rPr>
          <w:lang w:eastAsia="ko-KR"/>
        </w:rPr>
        <w:t xml:space="preserve"> implementation to report the report the buffered </w:t>
      </w:r>
      <w:proofErr w:type="spellStart"/>
      <w:r w:rsidR="00856243" w:rsidRPr="000A6715">
        <w:rPr>
          <w:lang w:eastAsia="ko-KR"/>
        </w:rPr>
        <w:t>QoE</w:t>
      </w:r>
      <w:proofErr w:type="spellEnd"/>
      <w:r w:rsidR="00856243" w:rsidRPr="000A6715">
        <w:rPr>
          <w:lang w:eastAsia="ko-KR"/>
        </w:rPr>
        <w:t xml:space="preserve"> data before releasing the UE into Inactive state, it is proposed </w:t>
      </w:r>
      <w:proofErr w:type="spellStart"/>
      <w:r w:rsidR="00856243" w:rsidRPr="000A6715">
        <w:rPr>
          <w:lang w:eastAsia="ko-KR"/>
        </w:rPr>
        <w:t>RedCap</w:t>
      </w:r>
      <w:proofErr w:type="spellEnd"/>
      <w:r w:rsidR="00856243" w:rsidRPr="000A6715">
        <w:rPr>
          <w:lang w:eastAsia="ko-KR"/>
        </w:rPr>
        <w:t xml:space="preserve"> and </w:t>
      </w:r>
      <w:proofErr w:type="spellStart"/>
      <w:r w:rsidR="00856243" w:rsidRPr="000A6715">
        <w:rPr>
          <w:lang w:eastAsia="ko-KR"/>
        </w:rPr>
        <w:t>eRedCap</w:t>
      </w:r>
      <w:proofErr w:type="spellEnd"/>
      <w:r w:rsidR="00856243" w:rsidRPr="000A6715">
        <w:rPr>
          <w:lang w:eastAsia="ko-KR"/>
        </w:rPr>
        <w:t xml:space="preserve"> UE have the minimum memory size 64KB in RRC_IDLE/RRC_INACTIVE for both broadcast </w:t>
      </w:r>
      <w:proofErr w:type="spellStart"/>
      <w:r w:rsidR="00856243" w:rsidRPr="000A6715">
        <w:rPr>
          <w:lang w:eastAsia="ko-KR"/>
        </w:rPr>
        <w:t>QoE</w:t>
      </w:r>
      <w:proofErr w:type="spellEnd"/>
      <w:r w:rsidR="00856243" w:rsidRPr="000A6715">
        <w:rPr>
          <w:lang w:eastAsia="ko-KR"/>
        </w:rPr>
        <w:t xml:space="preserve"> data buffer and paused </w:t>
      </w:r>
      <w:proofErr w:type="spellStart"/>
      <w:r w:rsidR="00856243" w:rsidRPr="000A6715">
        <w:rPr>
          <w:lang w:eastAsia="ko-KR"/>
        </w:rPr>
        <w:t>QoE</w:t>
      </w:r>
      <w:proofErr w:type="spellEnd"/>
      <w:r w:rsidR="00856243" w:rsidRPr="000A6715">
        <w:rPr>
          <w:lang w:eastAsia="ko-KR"/>
        </w:rPr>
        <w:t xml:space="preserve"> data buffer.</w:t>
      </w:r>
      <w:r w:rsidR="00AD62B4" w:rsidRPr="000A6715">
        <w:rPr>
          <w:lang w:eastAsia="ko-KR"/>
        </w:rPr>
        <w:t xml:space="preserve"> And it should be</w:t>
      </w:r>
      <w:r w:rsidR="00727541" w:rsidRPr="000A6715">
        <w:rPr>
          <w:lang w:eastAsia="ko-KR"/>
        </w:rPr>
        <w:t xml:space="preserve"> left to UE implementation on how to allocate the memory space for QMC.</w:t>
      </w:r>
    </w:p>
    <w:p w14:paraId="23F5934E" w14:textId="50C3D9CD" w:rsidR="00AD62B4" w:rsidRPr="00FC7049" w:rsidRDefault="00FC7049" w:rsidP="00FC7049">
      <w:pPr>
        <w:rPr>
          <w:rFonts w:ascii="Calibri" w:hAnsi="Calibri"/>
          <w:b/>
          <w:bCs/>
          <w:szCs w:val="22"/>
          <w:lang w:eastAsia="zh-CN"/>
        </w:rPr>
      </w:pPr>
      <w:r>
        <w:rPr>
          <w:b/>
          <w:bCs/>
        </w:rPr>
        <w:t xml:space="preserve">Proposal: </w:t>
      </w:r>
      <w:proofErr w:type="spellStart"/>
      <w:r w:rsidR="00AD62B4" w:rsidRPr="00FC7049">
        <w:rPr>
          <w:b/>
          <w:bCs/>
        </w:rPr>
        <w:t>RedCap</w:t>
      </w:r>
      <w:proofErr w:type="spellEnd"/>
      <w:r w:rsidR="00AD62B4" w:rsidRPr="00FC7049">
        <w:rPr>
          <w:b/>
          <w:bCs/>
        </w:rPr>
        <w:t xml:space="preserve"> and </w:t>
      </w:r>
      <w:proofErr w:type="spellStart"/>
      <w:r w:rsidR="00AD62B4" w:rsidRPr="00FC7049">
        <w:rPr>
          <w:b/>
          <w:bCs/>
        </w:rPr>
        <w:t>eRedCap</w:t>
      </w:r>
      <w:proofErr w:type="spellEnd"/>
      <w:r w:rsidR="00AD62B4" w:rsidRPr="00FC7049">
        <w:rPr>
          <w:b/>
          <w:bCs/>
        </w:rPr>
        <w:t xml:space="preserve"> UE have the total minimum memory size 64KB in RRC_IDLE/RRC_INACTIVE for </w:t>
      </w:r>
      <w:proofErr w:type="spellStart"/>
      <w:r w:rsidR="00AD62B4" w:rsidRPr="00FC7049">
        <w:rPr>
          <w:b/>
          <w:bCs/>
        </w:rPr>
        <w:t>QoE</w:t>
      </w:r>
      <w:proofErr w:type="spellEnd"/>
      <w:r w:rsidR="00AD62B4" w:rsidRPr="00FC7049">
        <w:rPr>
          <w:b/>
          <w:bCs/>
        </w:rPr>
        <w:t xml:space="preserve"> configuration (if UE based </w:t>
      </w:r>
      <w:proofErr w:type="spellStart"/>
      <w:r w:rsidR="00AD62B4" w:rsidRPr="00FC7049">
        <w:rPr>
          <w:b/>
          <w:bCs/>
        </w:rPr>
        <w:t>QoE</w:t>
      </w:r>
      <w:proofErr w:type="spellEnd"/>
      <w:r w:rsidR="00AD62B4" w:rsidRPr="00FC7049">
        <w:rPr>
          <w:b/>
          <w:bCs/>
        </w:rPr>
        <w:t xml:space="preserve"> </w:t>
      </w:r>
      <w:proofErr w:type="spellStart"/>
      <w:r w:rsidR="00AD62B4" w:rsidRPr="00FC7049">
        <w:rPr>
          <w:b/>
          <w:bCs/>
        </w:rPr>
        <w:t>configuraiton</w:t>
      </w:r>
      <w:proofErr w:type="spellEnd"/>
      <w:r w:rsidR="00AD62B4" w:rsidRPr="00FC7049">
        <w:rPr>
          <w:b/>
          <w:bCs/>
        </w:rPr>
        <w:t xml:space="preserve"> retrieval) and </w:t>
      </w:r>
      <w:proofErr w:type="spellStart"/>
      <w:r w:rsidR="00AD62B4" w:rsidRPr="00FC7049">
        <w:rPr>
          <w:b/>
          <w:bCs/>
        </w:rPr>
        <w:t>QoE</w:t>
      </w:r>
      <w:proofErr w:type="spellEnd"/>
      <w:r w:rsidR="00AD62B4" w:rsidRPr="00FC7049">
        <w:rPr>
          <w:b/>
          <w:bCs/>
        </w:rPr>
        <w:t xml:space="preserve"> measurements. It is left to UE implementation on how to allocate the memory space for QMC.</w:t>
      </w:r>
    </w:p>
    <w:bookmarkEnd w:id="4"/>
    <w:bookmarkEnd w:id="5"/>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2363EC3E" w14:textId="77777777" w:rsidR="00810164" w:rsidRPr="00810164" w:rsidRDefault="00810164" w:rsidP="00810164">
      <w:pPr>
        <w:rPr>
          <w:b/>
          <w:bCs/>
        </w:rPr>
      </w:pPr>
      <w:r w:rsidRPr="00810164">
        <w:rPr>
          <w:b/>
          <w:bCs/>
        </w:rPr>
        <w:t xml:space="preserve">Proposal: </w:t>
      </w:r>
      <w:proofErr w:type="spellStart"/>
      <w:r w:rsidRPr="00810164">
        <w:rPr>
          <w:b/>
          <w:bCs/>
        </w:rPr>
        <w:t>RedCap</w:t>
      </w:r>
      <w:proofErr w:type="spellEnd"/>
      <w:r w:rsidRPr="00810164">
        <w:rPr>
          <w:b/>
          <w:bCs/>
        </w:rPr>
        <w:t xml:space="preserve"> and </w:t>
      </w:r>
      <w:proofErr w:type="spellStart"/>
      <w:r w:rsidRPr="00810164">
        <w:rPr>
          <w:b/>
          <w:bCs/>
        </w:rPr>
        <w:t>eRedCap</w:t>
      </w:r>
      <w:proofErr w:type="spellEnd"/>
      <w:r w:rsidRPr="00810164">
        <w:rPr>
          <w:b/>
          <w:bCs/>
        </w:rPr>
        <w:t xml:space="preserve"> UE have the total minimum memory size 64KB in RRC_IDLE/RRC_INACTIVE for </w:t>
      </w:r>
      <w:proofErr w:type="spellStart"/>
      <w:r w:rsidRPr="00810164">
        <w:rPr>
          <w:b/>
          <w:bCs/>
        </w:rPr>
        <w:t>QoE</w:t>
      </w:r>
      <w:proofErr w:type="spellEnd"/>
      <w:r w:rsidRPr="00810164">
        <w:rPr>
          <w:b/>
          <w:bCs/>
        </w:rPr>
        <w:t xml:space="preserve"> configuration (if UE based </w:t>
      </w:r>
      <w:proofErr w:type="spellStart"/>
      <w:r w:rsidRPr="00810164">
        <w:rPr>
          <w:b/>
          <w:bCs/>
        </w:rPr>
        <w:t>QoE</w:t>
      </w:r>
      <w:proofErr w:type="spellEnd"/>
      <w:r w:rsidRPr="00810164">
        <w:rPr>
          <w:b/>
          <w:bCs/>
        </w:rPr>
        <w:t xml:space="preserve"> </w:t>
      </w:r>
      <w:proofErr w:type="spellStart"/>
      <w:r w:rsidRPr="00810164">
        <w:rPr>
          <w:b/>
          <w:bCs/>
        </w:rPr>
        <w:t>configuraiton</w:t>
      </w:r>
      <w:proofErr w:type="spellEnd"/>
      <w:r w:rsidRPr="00810164">
        <w:rPr>
          <w:b/>
          <w:bCs/>
        </w:rPr>
        <w:t xml:space="preserve"> retrieval) and </w:t>
      </w:r>
      <w:proofErr w:type="spellStart"/>
      <w:r w:rsidRPr="00810164">
        <w:rPr>
          <w:b/>
          <w:bCs/>
        </w:rPr>
        <w:t>QoE</w:t>
      </w:r>
      <w:proofErr w:type="spellEnd"/>
      <w:r w:rsidRPr="00810164">
        <w:rPr>
          <w:b/>
          <w:bCs/>
        </w:rPr>
        <w:t xml:space="preserve"> measurements. It is left to UE implementation on how to allocate the memory space for QMC.</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0D9FB2FF" w:rsidR="00EE342A" w:rsidRDefault="00EE342A" w:rsidP="005250DD">
      <w:pPr>
        <w:rPr>
          <w:lang w:eastAsia="zh-CN"/>
        </w:rPr>
      </w:pPr>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67059" w14:textId="77777777" w:rsidR="00745756" w:rsidRDefault="00745756">
      <w:r>
        <w:separator/>
      </w:r>
    </w:p>
  </w:endnote>
  <w:endnote w:type="continuationSeparator" w:id="0">
    <w:p w14:paraId="61E6F2FB" w14:textId="77777777" w:rsidR="00745756" w:rsidRDefault="00745756">
      <w:r>
        <w:continuationSeparator/>
      </w:r>
    </w:p>
  </w:endnote>
  <w:endnote w:type="continuationNotice" w:id="1">
    <w:p w14:paraId="6C32597D" w14:textId="77777777" w:rsidR="00745756" w:rsidRDefault="0074575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87C62" w14:textId="77777777" w:rsidR="00745756" w:rsidRDefault="00745756">
      <w:r>
        <w:separator/>
      </w:r>
    </w:p>
  </w:footnote>
  <w:footnote w:type="continuationSeparator" w:id="0">
    <w:p w14:paraId="253E7D33" w14:textId="77777777" w:rsidR="00745756" w:rsidRDefault="00745756">
      <w:r>
        <w:continuationSeparator/>
      </w:r>
    </w:p>
  </w:footnote>
  <w:footnote w:type="continuationNotice" w:id="1">
    <w:p w14:paraId="1B2A65E8" w14:textId="77777777" w:rsidR="00745756" w:rsidRDefault="0074575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1"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2"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7"/>
  </w:num>
  <w:num w:numId="2" w16cid:durableId="1209879814">
    <w:abstractNumId w:val="15"/>
  </w:num>
  <w:num w:numId="3" w16cid:durableId="1635059858">
    <w:abstractNumId w:val="6"/>
  </w:num>
  <w:num w:numId="4" w16cid:durableId="1687170482">
    <w:abstractNumId w:val="9"/>
  </w:num>
  <w:num w:numId="5" w16cid:durableId="1507406491">
    <w:abstractNumId w:val="7"/>
  </w:num>
  <w:num w:numId="6" w16cid:durableId="1705134336">
    <w:abstractNumId w:val="13"/>
  </w:num>
  <w:num w:numId="7" w16cid:durableId="191698743">
    <w:abstractNumId w:val="14"/>
  </w:num>
  <w:num w:numId="8" w16cid:durableId="1525243099">
    <w:abstractNumId w:val="0"/>
  </w:num>
  <w:num w:numId="9" w16cid:durableId="1505587444">
    <w:abstractNumId w:val="8"/>
  </w:num>
  <w:num w:numId="10" w16cid:durableId="1405571448">
    <w:abstractNumId w:val="4"/>
  </w:num>
  <w:num w:numId="11" w16cid:durableId="1527283465">
    <w:abstractNumId w:val="1"/>
  </w:num>
  <w:num w:numId="12" w16cid:durableId="578909286">
    <w:abstractNumId w:val="11"/>
  </w:num>
  <w:num w:numId="13" w16cid:durableId="625165572">
    <w:abstractNumId w:val="11"/>
  </w:num>
  <w:num w:numId="14" w16cid:durableId="1492680047">
    <w:abstractNumId w:val="1"/>
    <w:lvlOverride w:ilvl="0">
      <w:startOverride w:val="1"/>
    </w:lvlOverride>
  </w:num>
  <w:num w:numId="15" w16cid:durableId="1063990871">
    <w:abstractNumId w:val="11"/>
    <w:lvlOverride w:ilvl="0">
      <w:startOverride w:val="1"/>
    </w:lvlOverride>
  </w:num>
  <w:num w:numId="16" w16cid:durableId="1444035028">
    <w:abstractNumId w:val="11"/>
  </w:num>
  <w:num w:numId="17" w16cid:durableId="1072771946">
    <w:abstractNumId w:val="11"/>
    <w:lvlOverride w:ilvl="0">
      <w:startOverride w:val="1"/>
    </w:lvlOverride>
  </w:num>
  <w:num w:numId="18" w16cid:durableId="208937">
    <w:abstractNumId w:val="16"/>
  </w:num>
  <w:num w:numId="19" w16cid:durableId="128674444">
    <w:abstractNumId w:val="11"/>
    <w:lvlOverride w:ilvl="0">
      <w:startOverride w:val="1"/>
    </w:lvlOverride>
  </w:num>
  <w:num w:numId="20" w16cid:durableId="1825244669">
    <w:abstractNumId w:val="5"/>
  </w:num>
  <w:num w:numId="21" w16cid:durableId="1465805090">
    <w:abstractNumId w:val="11"/>
    <w:lvlOverride w:ilvl="0">
      <w:startOverride w:val="1"/>
    </w:lvlOverride>
  </w:num>
  <w:num w:numId="22" w16cid:durableId="1894612971">
    <w:abstractNumId w:val="3"/>
  </w:num>
  <w:num w:numId="23" w16cid:durableId="1985625525">
    <w:abstractNumId w:val="10"/>
  </w:num>
  <w:num w:numId="24" w16cid:durableId="627662469">
    <w:abstractNumId w:val="12"/>
  </w:num>
  <w:num w:numId="25" w16cid:durableId="125870775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A01"/>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1878</TotalTime>
  <Pages>1</Pages>
  <Words>285</Words>
  <Characters>1630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186</cp:revision>
  <cp:lastPrinted>2011-08-03T09:36:00Z</cp:lastPrinted>
  <dcterms:created xsi:type="dcterms:W3CDTF">2023-07-24T08:14:00Z</dcterms:created>
  <dcterms:modified xsi:type="dcterms:W3CDTF">2024-02-19T12:43:00Z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